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>«УТВЕРЖДАЮ»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>Министр культуры, печати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 xml:space="preserve">и по делам национальностей 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>Республики Марий Эл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>_____________</w:t>
      </w:r>
      <w:r>
        <w:rPr>
          <w:sz w:val="24"/>
          <w:lang w:val="tt-RU"/>
        </w:rPr>
        <w:t>К.А.Иванов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  <w:r>
        <w:rPr>
          <w:sz w:val="24"/>
        </w:rPr>
        <w:t>«______» __________ 201</w:t>
      </w:r>
      <w:r>
        <w:rPr>
          <w:sz w:val="24"/>
          <w:lang w:val="tt-RU"/>
        </w:rPr>
        <w:t>8</w:t>
      </w:r>
      <w:r>
        <w:rPr>
          <w:sz w:val="24"/>
        </w:rPr>
        <w:t xml:space="preserve"> г.</w:t>
      </w:r>
    </w:p>
    <w:p w:rsidR="00CF09D3" w:rsidRDefault="00CF09D3" w:rsidP="00CF09D3">
      <w:pPr>
        <w:pStyle w:val="a3"/>
        <w:tabs>
          <w:tab w:val="left" w:pos="708"/>
        </w:tabs>
        <w:jc w:val="right"/>
        <w:rPr>
          <w:sz w:val="24"/>
        </w:rPr>
      </w:pPr>
    </w:p>
    <w:p w:rsidR="00CF09D3" w:rsidRDefault="00CF09D3" w:rsidP="00CF09D3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CF09D3" w:rsidRDefault="00CF09D3" w:rsidP="00CF09D3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III Республиканского конкурса инсценировок по произведениям Абдуллы </w:t>
      </w:r>
      <w:proofErr w:type="spellStart"/>
      <w:r>
        <w:rPr>
          <w:b/>
          <w:sz w:val="24"/>
        </w:rPr>
        <w:t>Алиша</w:t>
      </w:r>
      <w:proofErr w:type="spellEnd"/>
    </w:p>
    <w:p w:rsidR="00CF09D3" w:rsidRDefault="00CF09D3" w:rsidP="00CF09D3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Туган</w:t>
      </w:r>
      <w:proofErr w:type="spellEnd"/>
      <w:r w:rsidR="00062579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ягым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яшел</w:t>
      </w:r>
      <w:proofErr w:type="spellEnd"/>
      <w:r w:rsidR="00062579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бишек</w:t>
      </w:r>
      <w:proofErr w:type="spellEnd"/>
      <w:r>
        <w:rPr>
          <w:b/>
          <w:sz w:val="24"/>
        </w:rPr>
        <w:t>» (Родина мо</w:t>
      </w:r>
      <w:proofErr w:type="gramStart"/>
      <w:r>
        <w:rPr>
          <w:b/>
          <w:sz w:val="24"/>
        </w:rPr>
        <w:t>я-</w:t>
      </w:r>
      <w:proofErr w:type="gramEnd"/>
      <w:r>
        <w:rPr>
          <w:b/>
          <w:sz w:val="24"/>
        </w:rPr>
        <w:t xml:space="preserve"> зеленая колыбель)</w:t>
      </w:r>
    </w:p>
    <w:p w:rsidR="00CF09D3" w:rsidRDefault="00CF09D3" w:rsidP="00CF09D3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CF09D3" w:rsidRDefault="00CF09D3" w:rsidP="00CF09D3">
      <w:pPr>
        <w:pStyle w:val="a3"/>
        <w:tabs>
          <w:tab w:val="left" w:pos="708"/>
        </w:tabs>
        <w:rPr>
          <w:sz w:val="24"/>
        </w:rPr>
      </w:pPr>
      <w:r>
        <w:rPr>
          <w:b/>
          <w:sz w:val="24"/>
        </w:rPr>
        <w:t>УЧРЕДИТЕЛИ И ОРГАНИЗАТОРЫ: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Министерство культуры, печати и по делам национальностей РМЭ;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ГАУК РМЭ «Республиканский центр татарской культуры»;</w:t>
      </w:r>
    </w:p>
    <w:p w:rsidR="00CF09D3" w:rsidRDefault="00CF09D3" w:rsidP="00CF09D3">
      <w:pPr>
        <w:pStyle w:val="a3"/>
        <w:tabs>
          <w:tab w:val="left" w:pos="708"/>
        </w:tabs>
        <w:ind w:left="360"/>
        <w:rPr>
          <w:b/>
          <w:sz w:val="24"/>
        </w:rPr>
      </w:pPr>
      <w:r>
        <w:rPr>
          <w:b/>
          <w:sz w:val="24"/>
        </w:rPr>
        <w:t>ЦЕЛИ И ЗАДАЧИ: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выявление среди творческих коллективов РМЭ новых талантов;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предоставление возможности всем желающим проявить себя в творчестве;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развитие и укрепление профессиональных и культурных связей между творческими коллективами;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привлечение внимания общественности к проблемам любви к родной земле, к родному краю;</w:t>
      </w:r>
    </w:p>
    <w:p w:rsidR="00CF09D3" w:rsidRDefault="00CF09D3" w:rsidP="00CF09D3">
      <w:pPr>
        <w:pStyle w:val="a3"/>
        <w:ind w:left="360"/>
        <w:rPr>
          <w:sz w:val="24"/>
        </w:rPr>
      </w:pPr>
      <w:r>
        <w:rPr>
          <w:sz w:val="24"/>
        </w:rPr>
        <w:t xml:space="preserve">-   популяризация татарской детской литературы, </w:t>
      </w:r>
      <w:proofErr w:type="gramStart"/>
      <w:r>
        <w:rPr>
          <w:sz w:val="24"/>
        </w:rPr>
        <w:t>устного</w:t>
      </w:r>
      <w:proofErr w:type="gramEnd"/>
      <w:r>
        <w:rPr>
          <w:sz w:val="24"/>
        </w:rPr>
        <w:t xml:space="preserve"> народного </w:t>
      </w:r>
      <w:proofErr w:type="spellStart"/>
      <w:r>
        <w:rPr>
          <w:sz w:val="24"/>
        </w:rPr>
        <w:t>творчест</w:t>
      </w:r>
      <w:proofErr w:type="spellEnd"/>
      <w:r>
        <w:rPr>
          <w:sz w:val="24"/>
        </w:rPr>
        <w:t xml:space="preserve">-  </w:t>
      </w:r>
    </w:p>
    <w:p w:rsidR="00CF09D3" w:rsidRDefault="00CF09D3" w:rsidP="00CF09D3">
      <w:pPr>
        <w:pStyle w:val="a3"/>
        <w:ind w:left="360"/>
        <w:rPr>
          <w:sz w:val="24"/>
        </w:rPr>
      </w:pPr>
      <w:proofErr w:type="spellStart"/>
      <w:r>
        <w:rPr>
          <w:sz w:val="24"/>
        </w:rPr>
        <w:t>ва</w:t>
      </w:r>
      <w:proofErr w:type="spellEnd"/>
      <w:r>
        <w:rPr>
          <w:sz w:val="24"/>
        </w:rPr>
        <w:t>;</w:t>
      </w:r>
    </w:p>
    <w:p w:rsidR="00CF09D3" w:rsidRDefault="00CF09D3" w:rsidP="00CF09D3">
      <w:pPr>
        <w:pStyle w:val="a3"/>
        <w:ind w:left="360"/>
        <w:rPr>
          <w:sz w:val="24"/>
        </w:rPr>
      </w:pPr>
      <w:r>
        <w:rPr>
          <w:sz w:val="24"/>
        </w:rPr>
        <w:t>-    возрождение интереса зрителей к литературным наследиям;</w:t>
      </w:r>
    </w:p>
    <w:p w:rsidR="00CF09D3" w:rsidRDefault="00CF09D3" w:rsidP="00CF09D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содействие в развитии перспективных творческих коллективов и исполнителей.</w:t>
      </w:r>
    </w:p>
    <w:p w:rsidR="00CF09D3" w:rsidRDefault="00CF09D3" w:rsidP="00CF09D3">
      <w:pPr>
        <w:pStyle w:val="a3"/>
        <w:tabs>
          <w:tab w:val="left" w:pos="708"/>
        </w:tabs>
        <w:ind w:left="360"/>
        <w:rPr>
          <w:b/>
          <w:sz w:val="24"/>
        </w:rPr>
      </w:pPr>
      <w:r>
        <w:rPr>
          <w:b/>
          <w:sz w:val="24"/>
        </w:rPr>
        <w:t>УЧАСТНИКИ КОНКУРСА:</w:t>
      </w:r>
    </w:p>
    <w:p w:rsidR="00CF09D3" w:rsidRPr="00CF09D3" w:rsidRDefault="00CF09D3" w:rsidP="00CF09D3">
      <w:pPr>
        <w:pStyle w:val="a3"/>
        <w:tabs>
          <w:tab w:val="left" w:pos="708"/>
        </w:tabs>
        <w:ind w:left="360"/>
        <w:rPr>
          <w:sz w:val="24"/>
          <w:lang w:val="tt-RU"/>
        </w:rPr>
      </w:pPr>
      <w:r>
        <w:rPr>
          <w:sz w:val="24"/>
        </w:rPr>
        <w:t>В конкурсе могут принять участие отдельные исполнители,  любительские театры, театры миниатюр, клоунады, буффонады, скетчи и т. д.  (независимо от их ведомственной принадлежности</w:t>
      </w:r>
      <w:r>
        <w:rPr>
          <w:sz w:val="24"/>
          <w:lang w:val="tt-RU"/>
        </w:rPr>
        <w:t xml:space="preserve"> и возраста). К конкурсу допускаются выступления на татарском и на русском языках. по  </w:t>
      </w:r>
    </w:p>
    <w:p w:rsidR="00CF09D3" w:rsidRDefault="00CF09D3" w:rsidP="00CF09D3">
      <w:pPr>
        <w:pStyle w:val="a3"/>
        <w:tabs>
          <w:tab w:val="left" w:pos="708"/>
        </w:tabs>
        <w:ind w:left="360"/>
        <w:rPr>
          <w:b/>
          <w:sz w:val="24"/>
        </w:rPr>
      </w:pPr>
      <w:r>
        <w:rPr>
          <w:b/>
          <w:sz w:val="24"/>
        </w:rPr>
        <w:t>ПОРЯДОК ПРОВЕДЕНИЯ:</w:t>
      </w:r>
    </w:p>
    <w:p w:rsidR="00CF09D3" w:rsidRDefault="00CF09D3" w:rsidP="00CF09D3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>Конкурс проводится в 2 этапа с сентября по октябрь  201</w:t>
      </w:r>
      <w:r>
        <w:rPr>
          <w:sz w:val="24"/>
          <w:lang w:val="tt-RU"/>
        </w:rPr>
        <w:t>8</w:t>
      </w:r>
      <w:r>
        <w:rPr>
          <w:sz w:val="24"/>
        </w:rPr>
        <w:t xml:space="preserve"> года.</w:t>
      </w:r>
    </w:p>
    <w:p w:rsidR="00CF09D3" w:rsidRDefault="00CF09D3" w:rsidP="00CF09D3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>1 этап: районные и городские отборочные туры (сентябрь)</w:t>
      </w:r>
    </w:p>
    <w:p w:rsidR="00CF09D3" w:rsidRDefault="00CF09D3" w:rsidP="00CF09D3">
      <w:pPr>
        <w:pStyle w:val="a3"/>
        <w:tabs>
          <w:tab w:val="left" w:pos="708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3060"/>
        <w:gridCol w:w="4300"/>
      </w:tblGrid>
      <w:tr w:rsidR="00CF09D3" w:rsidTr="00B32EF1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jc w:val="center"/>
            </w:pPr>
            <w: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Место</w:t>
            </w:r>
          </w:p>
          <w:p w:rsidR="00CF09D3" w:rsidRDefault="00CF09D3" w:rsidP="00B32EF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проведения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Участники</w:t>
            </w:r>
          </w:p>
        </w:tc>
      </w:tr>
      <w:tr w:rsidR="00CF09D3" w:rsidTr="00B32EF1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r>
              <w:t>Сентябрь</w:t>
            </w:r>
          </w:p>
          <w:p w:rsidR="00CF09D3" w:rsidRDefault="00CF09D3" w:rsidP="00B32EF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РДК п. Мари -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Турек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r>
              <w:t xml:space="preserve">ДТК д. </w:t>
            </w:r>
            <w:proofErr w:type="spellStart"/>
            <w:r>
              <w:t>Дружино</w:t>
            </w:r>
            <w:proofErr w:type="spellEnd"/>
            <w:r>
              <w:t>,</w:t>
            </w:r>
          </w:p>
          <w:p w:rsidR="00CF09D3" w:rsidRDefault="00CF09D3" w:rsidP="00B32EF1">
            <w:r>
              <w:t xml:space="preserve">СДК д. Тат. </w:t>
            </w:r>
            <w:proofErr w:type="spellStart"/>
            <w:r>
              <w:t>Китня</w:t>
            </w:r>
            <w:proofErr w:type="spellEnd"/>
            <w:r>
              <w:t>,</w:t>
            </w:r>
            <w:r>
              <w:br/>
              <w:t xml:space="preserve">РДК п. Мари - </w:t>
            </w:r>
            <w:proofErr w:type="spellStart"/>
            <w:r>
              <w:t>Турек</w:t>
            </w:r>
            <w:proofErr w:type="spellEnd"/>
          </w:p>
        </w:tc>
      </w:tr>
      <w:tr w:rsidR="00CF09D3" w:rsidTr="00B32EF1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РДК п. Параньга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СДК д. </w:t>
            </w:r>
            <w:proofErr w:type="spellStart"/>
            <w:r>
              <w:rPr>
                <w:sz w:val="24"/>
              </w:rPr>
              <w:t>Портянур</w:t>
            </w:r>
            <w:proofErr w:type="spellEnd"/>
            <w:r>
              <w:rPr>
                <w:sz w:val="24"/>
              </w:rPr>
              <w:t>,</w:t>
            </w:r>
          </w:p>
          <w:p w:rsidR="00CF09D3" w:rsidRDefault="00CF09D3" w:rsidP="00B32EF1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СДК д. </w:t>
            </w:r>
            <w:proofErr w:type="spellStart"/>
            <w:r>
              <w:rPr>
                <w:sz w:val="24"/>
              </w:rPr>
              <w:t>Ирнур</w:t>
            </w:r>
            <w:proofErr w:type="spellEnd"/>
            <w:r>
              <w:rPr>
                <w:sz w:val="24"/>
              </w:rPr>
              <w:t>,</w:t>
            </w:r>
          </w:p>
          <w:p w:rsidR="00CF09D3" w:rsidRDefault="00CF09D3" w:rsidP="00B32EF1">
            <w:r>
              <w:t xml:space="preserve">СДК д. </w:t>
            </w:r>
            <w:proofErr w:type="spellStart"/>
            <w:r>
              <w:t>Куянково</w:t>
            </w:r>
            <w:proofErr w:type="spellEnd"/>
            <w:r>
              <w:t>,</w:t>
            </w:r>
            <w:r>
              <w:br/>
              <w:t xml:space="preserve">СДК д. </w:t>
            </w:r>
            <w:proofErr w:type="spellStart"/>
            <w:r>
              <w:t>Алашайка</w:t>
            </w:r>
            <w:proofErr w:type="spellEnd"/>
            <w:r>
              <w:t>,</w:t>
            </w:r>
            <w:r>
              <w:br/>
              <w:t xml:space="preserve">СДК д. </w:t>
            </w:r>
            <w:proofErr w:type="spellStart"/>
            <w:r>
              <w:t>Хасаново</w:t>
            </w:r>
            <w:proofErr w:type="spellEnd"/>
          </w:p>
        </w:tc>
      </w:tr>
      <w:tr w:rsidR="00CF09D3" w:rsidTr="00CF09D3">
        <w:trPr>
          <w:trHeight w:val="115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РДК п. Морки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3" w:rsidRDefault="00CF09D3" w:rsidP="00B32EF1">
            <w:r>
              <w:t xml:space="preserve">СДК д. </w:t>
            </w:r>
            <w:proofErr w:type="spellStart"/>
            <w:r>
              <w:t>Алмаметово</w:t>
            </w:r>
            <w:proofErr w:type="spellEnd"/>
            <w:r>
              <w:t>,</w:t>
            </w:r>
          </w:p>
          <w:p w:rsidR="00CF09D3" w:rsidRDefault="00CF09D3" w:rsidP="00B32EF1">
            <w:r>
              <w:t xml:space="preserve">СДК д. </w:t>
            </w:r>
            <w:proofErr w:type="spellStart"/>
            <w:r>
              <w:t>Кульбаш</w:t>
            </w:r>
            <w:proofErr w:type="spellEnd"/>
            <w:r>
              <w:t>,</w:t>
            </w:r>
            <w:r>
              <w:br/>
              <w:t xml:space="preserve">СДК д. Тат. </w:t>
            </w:r>
            <w:proofErr w:type="spellStart"/>
            <w:r>
              <w:t>Чодраял</w:t>
            </w:r>
            <w:proofErr w:type="spellEnd"/>
            <w:r>
              <w:t>,</w:t>
            </w:r>
          </w:p>
          <w:p w:rsidR="00CF09D3" w:rsidRDefault="00CF09D3" w:rsidP="00B32EF1">
            <w:r>
              <w:t xml:space="preserve">СДК д. </w:t>
            </w:r>
            <w:proofErr w:type="spellStart"/>
            <w:r>
              <w:t>Нурумбал</w:t>
            </w:r>
            <w:proofErr w:type="spellEnd"/>
          </w:p>
        </w:tc>
      </w:tr>
      <w:tr w:rsidR="00CF09D3" w:rsidTr="00B32EF1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CF09D3" w:rsidRDefault="00CF09D3" w:rsidP="00B32EF1">
            <w:pPr>
              <w:rPr>
                <w:lang w:val="tt-RU"/>
              </w:rPr>
            </w:pPr>
            <w:r>
              <w:rPr>
                <w:lang w:val="tt-RU"/>
              </w:rPr>
              <w:t>28 сентября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Default="00CF09D3" w:rsidP="00B32EF1">
            <w:pPr>
              <w:pStyle w:val="1"/>
              <w:rPr>
                <w:rFonts w:ascii="Times New Roman" w:hAnsi="Times New Roman"/>
                <w:b w:val="0"/>
                <w:sz w:val="24"/>
                <w:lang w:val="tt-RU"/>
              </w:rPr>
            </w:pPr>
            <w:r>
              <w:rPr>
                <w:rFonts w:ascii="Times New Roman" w:hAnsi="Times New Roman"/>
                <w:b w:val="0"/>
                <w:sz w:val="24"/>
                <w:lang w:val="tt-RU"/>
              </w:rPr>
              <w:t xml:space="preserve">Йошкар – Ола,  ул. </w:t>
            </w:r>
            <w:r>
              <w:rPr>
                <w:rFonts w:ascii="Times New Roman" w:hAnsi="Times New Roman"/>
                <w:b w:val="0"/>
                <w:sz w:val="24"/>
                <w:lang w:val="tt-RU"/>
              </w:rPr>
              <w:lastRenderedPageBreak/>
              <w:t>Мира¸28</w:t>
            </w:r>
          </w:p>
          <w:p w:rsidR="00CF09D3" w:rsidRDefault="00CF09D3" w:rsidP="00CF09D3">
            <w:pPr>
              <w:rPr>
                <w:lang w:val="tt-RU"/>
              </w:rPr>
            </w:pPr>
            <w:r>
              <w:rPr>
                <w:lang w:val="tt-RU"/>
              </w:rPr>
              <w:t>“Республиканский центр татарской культуры”</w:t>
            </w:r>
          </w:p>
          <w:p w:rsidR="00CF09D3" w:rsidRPr="00CF09D3" w:rsidRDefault="00CF09D3" w:rsidP="00CF09D3">
            <w:pPr>
              <w:rPr>
                <w:lang w:val="tt-RU"/>
              </w:rPr>
            </w:pPr>
            <w:r>
              <w:rPr>
                <w:lang w:val="tt-RU"/>
              </w:rPr>
              <w:t>10.00.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3" w:rsidRPr="00CF09D3" w:rsidRDefault="00CF09D3" w:rsidP="00B32EF1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отборочный тур по заявкам общеобразовательных учреждений</w:t>
            </w:r>
          </w:p>
        </w:tc>
      </w:tr>
    </w:tbl>
    <w:p w:rsidR="00CF09D3" w:rsidRDefault="00CF09D3" w:rsidP="00CF09D3">
      <w:pPr>
        <w:rPr>
          <w:b/>
        </w:rPr>
      </w:pPr>
    </w:p>
    <w:p w:rsidR="00CF09D3" w:rsidRDefault="00CF09D3" w:rsidP="00CF09D3">
      <w:r>
        <w:t xml:space="preserve">2 этап – заключительный, Республиканский.  ГАУК  РМЭ «РЦТК» </w:t>
      </w:r>
      <w:r>
        <w:rPr>
          <w:lang w:val="tt-RU"/>
        </w:rPr>
        <w:t>13</w:t>
      </w:r>
      <w:r>
        <w:t xml:space="preserve"> октября 201</w:t>
      </w:r>
      <w:r>
        <w:rPr>
          <w:lang w:val="tt-RU"/>
        </w:rPr>
        <w:t>8</w:t>
      </w:r>
      <w:r>
        <w:t xml:space="preserve"> года по адресу: ул. Мира,28</w:t>
      </w:r>
    </w:p>
    <w:p w:rsidR="00CF09D3" w:rsidRDefault="00CF09D3" w:rsidP="00CF09D3">
      <w:r>
        <w:t>Для участия во 2 этапе конкурса необходимо представить в оргкомитет:</w:t>
      </w:r>
    </w:p>
    <w:p w:rsidR="00CF09D3" w:rsidRDefault="00CF09D3" w:rsidP="00CF09D3">
      <w:r>
        <w:t>- выписку из протокола решения жюри районного конкурса;</w:t>
      </w:r>
    </w:p>
    <w:p w:rsidR="00CF09D3" w:rsidRDefault="00CF09D3" w:rsidP="00CF09D3">
      <w:r>
        <w:t>- анкету – заявку (</w:t>
      </w:r>
      <w:r>
        <w:rPr>
          <w:lang w:val="tt-RU"/>
        </w:rPr>
        <w:t xml:space="preserve">произвольная </w:t>
      </w:r>
      <w:r>
        <w:t>форма</w:t>
      </w:r>
      <w:r>
        <w:rPr>
          <w:lang w:val="tt-RU"/>
        </w:rPr>
        <w:t>)</w:t>
      </w:r>
      <w:bookmarkStart w:id="0" w:name="_GoBack"/>
      <w:bookmarkEnd w:id="0"/>
      <w:r>
        <w:t xml:space="preserve"> на каждого исполнителя и коллектив;</w:t>
      </w:r>
    </w:p>
    <w:p w:rsidR="00CF09D3" w:rsidRDefault="00CF09D3" w:rsidP="00CF09D3">
      <w:r>
        <w:t>-  литературный текст монологов  на отдельных исполнителей или сценарий – для коллективов (печатный материал).</w:t>
      </w:r>
    </w:p>
    <w:p w:rsidR="00CF09D3" w:rsidRDefault="00CF09D3" w:rsidP="00CF09D3">
      <w:pPr>
        <w:rPr>
          <w:b/>
        </w:rPr>
      </w:pPr>
      <w:r>
        <w:rPr>
          <w:b/>
        </w:rPr>
        <w:t>УСЛОВИЯ И ПРОГРАММА КОНКУРСА:</w:t>
      </w:r>
    </w:p>
    <w:p w:rsidR="00CF09D3" w:rsidRDefault="00CF09D3" w:rsidP="00CF09D3">
      <w:pPr>
        <w:ind w:left="360"/>
      </w:pPr>
      <w:r>
        <w:t>Районы на республиканский конкурс  представляют победителей районных конкурсов. Длительность постановок для коллективов не более 1</w:t>
      </w:r>
      <w:r>
        <w:rPr>
          <w:lang w:val="tt-RU"/>
        </w:rPr>
        <w:t>0</w:t>
      </w:r>
      <w:r>
        <w:t xml:space="preserve"> минут. Для отдельных исполнителей – 3 – 5 минут.</w:t>
      </w:r>
    </w:p>
    <w:p w:rsidR="00CF09D3" w:rsidRDefault="00CF09D3" w:rsidP="00CF09D3">
      <w:pPr>
        <w:ind w:left="360"/>
        <w:rPr>
          <w:b/>
        </w:rPr>
      </w:pPr>
      <w:r>
        <w:rPr>
          <w:b/>
        </w:rPr>
        <w:t>КРИТЕРИИ ОЦЕНКИ ЖЮРИ:</w:t>
      </w:r>
    </w:p>
    <w:p w:rsidR="00CF09D3" w:rsidRDefault="00CF09D3" w:rsidP="00CF09D3">
      <w:pPr>
        <w:ind w:left="360"/>
      </w:pPr>
      <w:r>
        <w:t>-   уровень исполнительского мастерства коллективов, исполнителей;</w:t>
      </w:r>
    </w:p>
    <w:p w:rsidR="00CF09D3" w:rsidRDefault="00CF09D3" w:rsidP="00CF09D3">
      <w:pPr>
        <w:numPr>
          <w:ilvl w:val="0"/>
          <w:numId w:val="1"/>
        </w:numPr>
      </w:pPr>
      <w:r>
        <w:t>драматургия произведения, наличие целостного режиссерского решения, оригинальность, раскрытие образа;</w:t>
      </w:r>
    </w:p>
    <w:p w:rsidR="00CF09D3" w:rsidRDefault="00CF09D3" w:rsidP="00CF09D3">
      <w:pPr>
        <w:numPr>
          <w:ilvl w:val="0"/>
          <w:numId w:val="1"/>
        </w:numPr>
      </w:pPr>
      <w:r>
        <w:t>культура исполнения, артистичность;</w:t>
      </w:r>
    </w:p>
    <w:p w:rsidR="00CF09D3" w:rsidRDefault="00CF09D3" w:rsidP="00CF09D3">
      <w:pPr>
        <w:ind w:left="360"/>
      </w:pPr>
      <w:r>
        <w:t>- выразительность сценографии, музыкальное оформление;</w:t>
      </w:r>
    </w:p>
    <w:p w:rsidR="00CF09D3" w:rsidRDefault="00CF09D3" w:rsidP="00CF09D3">
      <w:pPr>
        <w:ind w:left="360"/>
      </w:pPr>
      <w:r>
        <w:t>- степень художественности репертуара.</w:t>
      </w:r>
    </w:p>
    <w:p w:rsidR="00CF09D3" w:rsidRDefault="00CF09D3" w:rsidP="00CF09D3">
      <w:pPr>
        <w:ind w:left="360"/>
        <w:rPr>
          <w:b/>
        </w:rPr>
      </w:pPr>
      <w:r>
        <w:rPr>
          <w:b/>
        </w:rPr>
        <w:t xml:space="preserve">ПООЩРЕНИЕ УЧАСТНИКОВ КОНКУРСА: </w:t>
      </w:r>
    </w:p>
    <w:p w:rsidR="00CF09D3" w:rsidRDefault="00CF09D3" w:rsidP="00CF09D3">
      <w:pPr>
        <w:pStyle w:val="a5"/>
      </w:pPr>
      <w:r>
        <w:t xml:space="preserve"> По итогам конкурса жюри присуждает звания Лауреатов и Дипломантов республиканского конкурса 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 и исполнителей – победителей конкурса. Решения жюри окончательны и пересмотру не подлежат.</w:t>
      </w:r>
    </w:p>
    <w:p w:rsidR="00CF09D3" w:rsidRDefault="00CF09D3" w:rsidP="00CF09D3">
      <w:pPr>
        <w:ind w:left="360"/>
        <w:rPr>
          <w:b/>
        </w:rPr>
      </w:pPr>
      <w:r>
        <w:rPr>
          <w:b/>
        </w:rPr>
        <w:t>ФИНАНСОВЫЕ УСЛОВИЯ:</w:t>
      </w:r>
    </w:p>
    <w:p w:rsidR="00CF09D3" w:rsidRDefault="00CF09D3" w:rsidP="00CF09D3">
      <w:pPr>
        <w:ind w:left="360"/>
        <w:jc w:val="both"/>
      </w:pPr>
      <w:r>
        <w:t>Конкурс проводится за счет средств организаторов.</w:t>
      </w:r>
    </w:p>
    <w:p w:rsidR="00CF09D3" w:rsidRDefault="00CF09D3" w:rsidP="00CF09D3">
      <w:pPr>
        <w:ind w:left="360"/>
        <w:jc w:val="both"/>
      </w:pPr>
      <w:r>
        <w:t>Командировочные расходы участников (проезд, суточные) осуществляются за счет направляющей стороны.</w:t>
      </w:r>
    </w:p>
    <w:p w:rsidR="00CF09D3" w:rsidRDefault="00CF09D3" w:rsidP="00CF09D3">
      <w:pPr>
        <w:ind w:left="360"/>
        <w:jc w:val="both"/>
      </w:pPr>
      <w:r>
        <w:t>Для участия в конкурсе необходимо выслать в адрес оргкомитета заполненную заявку (прилагается), заверенную руководителем организации.</w:t>
      </w:r>
    </w:p>
    <w:p w:rsidR="00CF09D3" w:rsidRDefault="00CF09D3" w:rsidP="00CF09D3">
      <w:pPr>
        <w:ind w:left="360"/>
        <w:jc w:val="both"/>
      </w:pPr>
      <w:r>
        <w:t>Контактный телефон/факс:  (8362) 64 - 67 – 90</w:t>
      </w:r>
    </w:p>
    <w:p w:rsidR="00CF09D3" w:rsidRDefault="00CF09D3" w:rsidP="00CF09D3">
      <w:pPr>
        <w:ind w:left="360"/>
        <w:jc w:val="both"/>
      </w:pPr>
      <w:r>
        <w:t>Адрес:</w:t>
      </w:r>
    </w:p>
    <w:p w:rsidR="00CF09D3" w:rsidRPr="00321D40" w:rsidRDefault="00CF09D3" w:rsidP="00CF09D3">
      <w:pPr>
        <w:ind w:left="360"/>
        <w:jc w:val="both"/>
      </w:pPr>
      <w:r>
        <w:t>424005,</w:t>
      </w:r>
    </w:p>
    <w:p w:rsidR="00CF09D3" w:rsidRDefault="00CF09D3" w:rsidP="00CF09D3">
      <w:pPr>
        <w:ind w:left="360"/>
        <w:jc w:val="both"/>
      </w:pPr>
      <w:r>
        <w:t xml:space="preserve">г. </w:t>
      </w:r>
      <w:proofErr w:type="spellStart"/>
      <w:proofErr w:type="gramStart"/>
      <w:r>
        <w:t>Йошкар</w:t>
      </w:r>
      <w:proofErr w:type="spellEnd"/>
      <w:r>
        <w:t xml:space="preserve"> – Ола</w:t>
      </w:r>
      <w:proofErr w:type="gramEnd"/>
      <w:r>
        <w:t>,</w:t>
      </w:r>
    </w:p>
    <w:p w:rsidR="00CF09D3" w:rsidRPr="005F5B0A" w:rsidRDefault="00CF09D3" w:rsidP="00CF09D3">
      <w:pPr>
        <w:ind w:left="360"/>
      </w:pPr>
      <w:r>
        <w:t>ул</w:t>
      </w:r>
      <w:r w:rsidRPr="005F5B0A">
        <w:t xml:space="preserve">. </w:t>
      </w:r>
      <w:r>
        <w:t>Мира</w:t>
      </w:r>
      <w:r w:rsidRPr="005F5B0A">
        <w:t xml:space="preserve">, </w:t>
      </w:r>
      <w:r>
        <w:t>д</w:t>
      </w:r>
      <w:r w:rsidRPr="005F5B0A">
        <w:t xml:space="preserve">.28     </w:t>
      </w:r>
    </w:p>
    <w:p w:rsidR="00CF09D3" w:rsidRPr="00321D40" w:rsidRDefault="00CF09D3" w:rsidP="00CF09D3">
      <w:pPr>
        <w:ind w:left="360"/>
        <w:rPr>
          <w:lang w:val="en-US"/>
        </w:rPr>
      </w:pPr>
      <w:r>
        <w:rPr>
          <w:lang w:val="en-US"/>
        </w:rPr>
        <w:t>e –mail</w:t>
      </w:r>
      <w:r w:rsidR="005F5B0A" w:rsidRPr="00062579">
        <w:rPr>
          <w:lang w:val="en-US"/>
        </w:rPr>
        <w:t>:</w:t>
      </w:r>
      <w:r>
        <w:rPr>
          <w:lang w:val="en-US"/>
        </w:rPr>
        <w:t xml:space="preserve"> tatcentr12@ mail.ru</w:t>
      </w:r>
    </w:p>
    <w:p w:rsidR="00CF09D3" w:rsidRPr="00321D40" w:rsidRDefault="00CF09D3" w:rsidP="00CF09D3">
      <w:pPr>
        <w:ind w:left="360"/>
        <w:rPr>
          <w:lang w:val="en-US"/>
        </w:rPr>
      </w:pPr>
    </w:p>
    <w:p w:rsidR="00CF09D3" w:rsidRPr="00062579" w:rsidRDefault="00CF09D3" w:rsidP="00CF09D3">
      <w:pPr>
        <w:ind w:left="360"/>
        <w:rPr>
          <w:lang w:val="en-US"/>
        </w:rPr>
      </w:pPr>
      <w:r>
        <w:t>ОРГКОМИТЕТ</w:t>
      </w:r>
      <w:r w:rsidRPr="00062579">
        <w:rPr>
          <w:lang w:val="en-US"/>
        </w:rPr>
        <w:t>.</w:t>
      </w:r>
    </w:p>
    <w:p w:rsidR="00CF09D3" w:rsidRPr="00062579" w:rsidRDefault="00CF09D3" w:rsidP="00CF09D3">
      <w:pPr>
        <w:ind w:left="360"/>
        <w:jc w:val="center"/>
        <w:rPr>
          <w:lang w:val="en-US"/>
        </w:rPr>
      </w:pPr>
    </w:p>
    <w:p w:rsidR="00CF09D3" w:rsidRPr="00062579" w:rsidRDefault="00CF09D3" w:rsidP="00CF09D3">
      <w:pPr>
        <w:ind w:left="360"/>
        <w:jc w:val="both"/>
        <w:rPr>
          <w:lang w:val="en-US"/>
        </w:rPr>
      </w:pPr>
    </w:p>
    <w:p w:rsidR="00CF09D3" w:rsidRPr="00062579" w:rsidRDefault="00CF09D3" w:rsidP="00CF09D3">
      <w:pPr>
        <w:ind w:left="360"/>
        <w:jc w:val="center"/>
        <w:rPr>
          <w:lang w:val="en-US"/>
        </w:rPr>
      </w:pPr>
    </w:p>
    <w:p w:rsidR="00CF09D3" w:rsidRPr="00062579" w:rsidRDefault="00CF09D3" w:rsidP="00CF09D3">
      <w:pPr>
        <w:ind w:left="360"/>
        <w:jc w:val="center"/>
        <w:rPr>
          <w:lang w:val="en-US"/>
        </w:rPr>
      </w:pPr>
    </w:p>
    <w:p w:rsidR="00CF09D3" w:rsidRPr="00062579" w:rsidRDefault="00CF09D3" w:rsidP="00CF09D3">
      <w:pPr>
        <w:ind w:left="360"/>
        <w:jc w:val="center"/>
        <w:rPr>
          <w:lang w:val="en-US"/>
        </w:rPr>
      </w:pPr>
    </w:p>
    <w:p w:rsidR="00CF09D3" w:rsidRPr="00062579" w:rsidRDefault="00CF09D3" w:rsidP="00CF09D3">
      <w:pPr>
        <w:ind w:left="360"/>
        <w:jc w:val="center"/>
        <w:rPr>
          <w:lang w:val="en-US"/>
        </w:rPr>
      </w:pPr>
    </w:p>
    <w:p w:rsidR="00CF09D3" w:rsidRPr="00062579" w:rsidRDefault="00CF09D3" w:rsidP="00CF09D3">
      <w:pPr>
        <w:rPr>
          <w:lang w:val="en-US"/>
        </w:rPr>
      </w:pPr>
    </w:p>
    <w:p w:rsidR="00CF09D3" w:rsidRPr="00062579" w:rsidRDefault="00CF09D3" w:rsidP="00CF09D3">
      <w:pPr>
        <w:rPr>
          <w:lang w:val="en-US"/>
        </w:rPr>
      </w:pPr>
    </w:p>
    <w:p w:rsidR="00182BE4" w:rsidRPr="00062579" w:rsidRDefault="00062579">
      <w:pPr>
        <w:rPr>
          <w:lang w:val="en-US"/>
        </w:rPr>
      </w:pPr>
    </w:p>
    <w:sectPr w:rsidR="00182BE4" w:rsidRPr="00062579" w:rsidSect="0009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C66"/>
    <w:multiLevelType w:val="hybridMultilevel"/>
    <w:tmpl w:val="79541C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6B"/>
    <w:rsid w:val="00062579"/>
    <w:rsid w:val="00097D58"/>
    <w:rsid w:val="0051536B"/>
    <w:rsid w:val="005F5B0A"/>
    <w:rsid w:val="008D0CEF"/>
    <w:rsid w:val="008F5D60"/>
    <w:rsid w:val="00CF09D3"/>
    <w:rsid w:val="00DB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9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F09D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0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09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09D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CF09D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9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F09D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0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09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09D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CF09D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2018-09-17T07:23:00Z</dcterms:created>
  <dcterms:modified xsi:type="dcterms:W3CDTF">2018-09-27T11:14:00Z</dcterms:modified>
</cp:coreProperties>
</file>